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9051" w14:textId="7011952E" w:rsidR="007B4623" w:rsidRPr="00585365" w:rsidRDefault="007B4623" w:rsidP="007B4623">
      <w:pPr>
        <w:pStyle w:val="NoSpacing"/>
        <w:jc w:val="center"/>
        <w:rPr>
          <w:rFonts w:ascii="Abadi" w:hAnsi="Abadi"/>
          <w:b/>
          <w:bCs/>
          <w:sz w:val="66"/>
          <w:szCs w:val="66"/>
          <w:u w:val="single"/>
          <w:lang w:val="en-US"/>
        </w:rPr>
      </w:pPr>
      <w:r>
        <w:rPr>
          <w:rFonts w:ascii="Abadi" w:hAnsi="Abadi"/>
          <w:b/>
          <w:bCs/>
          <w:sz w:val="66"/>
          <w:szCs w:val="66"/>
          <w:u w:val="single"/>
          <w:lang w:val="en-US"/>
        </w:rPr>
        <w:t>Percentage</w:t>
      </w:r>
      <w:r w:rsidRPr="00585365">
        <w:rPr>
          <w:rFonts w:ascii="Abadi" w:hAnsi="Abadi"/>
          <w:b/>
          <w:bCs/>
          <w:sz w:val="66"/>
          <w:szCs w:val="66"/>
          <w:u w:val="single"/>
          <w:lang w:val="en-US"/>
        </w:rPr>
        <w:t xml:space="preserve"> – Videos</w:t>
      </w:r>
    </w:p>
    <w:p w14:paraId="4D8C4180" w14:textId="77777777" w:rsidR="007B4623" w:rsidRPr="004C175E" w:rsidRDefault="007B4623" w:rsidP="007B4623">
      <w:pPr>
        <w:pStyle w:val="NoSpacing"/>
        <w:rPr>
          <w:rFonts w:ascii="Abadi" w:hAnsi="Abadi"/>
          <w:lang w:val="en-US"/>
        </w:rPr>
      </w:pPr>
    </w:p>
    <w:p w14:paraId="18B9AFAF" w14:textId="77777777" w:rsidR="007B4623" w:rsidRDefault="007B4623" w:rsidP="007B4623">
      <w:pPr>
        <w:pStyle w:val="NoSpacing"/>
        <w:rPr>
          <w:rFonts w:ascii="Abadi" w:hAnsi="Abadi"/>
          <w:sz w:val="52"/>
          <w:szCs w:val="52"/>
          <w:lang w:val="en-US"/>
        </w:rPr>
      </w:pPr>
      <w:r w:rsidRPr="004C175E">
        <w:rPr>
          <w:rFonts w:ascii="Abadi" w:hAnsi="Abadi"/>
          <w:sz w:val="52"/>
          <w:szCs w:val="52"/>
          <w:lang w:val="en-US"/>
        </w:rPr>
        <w:t>Watch these videos to help you</w:t>
      </w:r>
    </w:p>
    <w:p w14:paraId="26957A6F" w14:textId="77777777" w:rsidR="007B4623" w:rsidRPr="004C175E" w:rsidRDefault="007B4623" w:rsidP="007B4623">
      <w:pPr>
        <w:pStyle w:val="NoSpacing"/>
        <w:rPr>
          <w:rFonts w:ascii="Abadi" w:hAnsi="Abadi"/>
          <w:sz w:val="52"/>
          <w:szCs w:val="52"/>
          <w:lang w:val="en-US"/>
        </w:rPr>
      </w:pPr>
    </w:p>
    <w:p w14:paraId="4F86AE18" w14:textId="77777777" w:rsidR="007B4623" w:rsidRPr="004C175E" w:rsidRDefault="007B4623" w:rsidP="007B4623">
      <w:pPr>
        <w:pStyle w:val="NoSpacing"/>
        <w:rPr>
          <w:rFonts w:ascii="Abadi" w:hAnsi="Abadi"/>
          <w:lang w:val="en-US"/>
        </w:rPr>
      </w:pPr>
    </w:p>
    <w:p w14:paraId="7CD1AA47" w14:textId="77777777" w:rsidR="007B4623" w:rsidRDefault="007B4623" w:rsidP="007B4623">
      <w:pPr>
        <w:rPr>
          <w:rFonts w:ascii="Abadi" w:hAnsi="Abadi"/>
          <w:sz w:val="52"/>
          <w:szCs w:val="52"/>
          <w:lang w:val="en-US"/>
        </w:rPr>
      </w:pPr>
      <w:proofErr w:type="spellStart"/>
      <w:r>
        <w:rPr>
          <w:rFonts w:ascii="Abadi" w:hAnsi="Abadi"/>
          <w:sz w:val="52"/>
          <w:szCs w:val="52"/>
          <w:lang w:val="en-US"/>
        </w:rPr>
        <w:t>MathAntics</w:t>
      </w:r>
      <w:proofErr w:type="spellEnd"/>
    </w:p>
    <w:p w14:paraId="15E7FBB7" w14:textId="56CDEACC" w:rsidR="007B4623" w:rsidRDefault="007B4623" w:rsidP="007B4623">
      <w:pPr>
        <w:rPr>
          <w:rFonts w:ascii="Abadi" w:hAnsi="Abadi"/>
          <w:sz w:val="42"/>
          <w:szCs w:val="42"/>
          <w:lang w:val="en-US"/>
        </w:rPr>
      </w:pPr>
      <w:r w:rsidRPr="007B4623">
        <w:rPr>
          <w:rFonts w:ascii="Abadi" w:hAnsi="Abadi"/>
          <w:sz w:val="42"/>
          <w:szCs w:val="42"/>
          <w:lang w:val="en-US"/>
        </w:rPr>
        <w:t>https://www.youtube.com/watch?v=JeVSmq1Nrpw</w:t>
      </w:r>
    </w:p>
    <w:p w14:paraId="34B58327" w14:textId="77777777" w:rsidR="007B4623" w:rsidRPr="000C5A88" w:rsidRDefault="007B4623" w:rsidP="007B4623">
      <w:pPr>
        <w:rPr>
          <w:rFonts w:ascii="Abadi" w:hAnsi="Abadi"/>
          <w:sz w:val="42"/>
          <w:szCs w:val="42"/>
          <w:lang w:val="en-US"/>
        </w:rPr>
      </w:pPr>
    </w:p>
    <w:p w14:paraId="7FB052ED" w14:textId="0519A56F" w:rsidR="007B4623" w:rsidRPr="00807C15" w:rsidRDefault="007B4623" w:rsidP="007B4623">
      <w:pPr>
        <w:rPr>
          <w:rFonts w:ascii="Abadi" w:hAnsi="Abadi"/>
          <w:sz w:val="52"/>
          <w:szCs w:val="52"/>
          <w:lang w:val="en-US"/>
        </w:rPr>
      </w:pPr>
      <w:proofErr w:type="spellStart"/>
      <w:r>
        <w:rPr>
          <w:rFonts w:ascii="Abadi" w:hAnsi="Abadi"/>
          <w:sz w:val="52"/>
          <w:szCs w:val="52"/>
          <w:lang w:val="en-US"/>
        </w:rPr>
        <w:t>Miacademy</w:t>
      </w:r>
      <w:proofErr w:type="spellEnd"/>
      <w:r>
        <w:rPr>
          <w:rFonts w:ascii="Abadi" w:hAnsi="Abadi"/>
          <w:sz w:val="52"/>
          <w:szCs w:val="52"/>
          <w:lang w:val="en-US"/>
        </w:rPr>
        <w:t xml:space="preserve"> Learning Center</w:t>
      </w:r>
    </w:p>
    <w:p w14:paraId="47EC5884" w14:textId="67734B94" w:rsidR="007B4623" w:rsidRDefault="007B4623" w:rsidP="007B4623">
      <w:pPr>
        <w:rPr>
          <w:rFonts w:ascii="Abadi" w:hAnsi="Abadi" w:cs="Arial"/>
          <w:sz w:val="40"/>
          <w:szCs w:val="40"/>
        </w:rPr>
      </w:pPr>
      <w:r w:rsidRPr="007B4623">
        <w:rPr>
          <w:rFonts w:ascii="Abadi" w:hAnsi="Abadi" w:cs="Arial"/>
          <w:sz w:val="40"/>
          <w:szCs w:val="40"/>
        </w:rPr>
        <w:t>https://www.youtube.com/watch?v=09IOHCf9jUE</w:t>
      </w:r>
    </w:p>
    <w:p w14:paraId="530E429F" w14:textId="77777777" w:rsidR="00DD111F" w:rsidRDefault="00DD111F"/>
    <w:sectPr w:rsidR="00DD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23"/>
    <w:rsid w:val="007B4623"/>
    <w:rsid w:val="00D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EDF5"/>
  <w15:chartTrackingRefBased/>
  <w15:docId w15:val="{CF0985EF-285D-4DFC-9A9E-434E1355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6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4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Dubeau, Katryne</dc:creator>
  <cp:keywords/>
  <dc:description/>
  <cp:lastModifiedBy>Dubeau, Katryne</cp:lastModifiedBy>
  <cp:revision>1</cp:revision>
  <dcterms:created xsi:type="dcterms:W3CDTF">2021-11-24T23:06:00Z</dcterms:created>
  <dcterms:modified xsi:type="dcterms:W3CDTF">2021-11-24T23:08:00Z</dcterms:modified>
</cp:coreProperties>
</file>